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CF255D" w:rsidRDefault="00F32593" w:rsidP="00F32593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32593" w:rsidRPr="00CF255D" w:rsidRDefault="00F32593" w:rsidP="00F32593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32593" w:rsidRPr="00CF255D" w:rsidRDefault="00F32593" w:rsidP="00F32593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F32593" w:rsidRPr="00B231BE" w:rsidTr="00B7258B">
        <w:trPr>
          <w:trHeight w:val="724"/>
        </w:trPr>
        <w:tc>
          <w:tcPr>
            <w:tcW w:w="3024" w:type="dxa"/>
            <w:hideMark/>
          </w:tcPr>
          <w:p w:rsidR="00F32593" w:rsidRPr="00B231BE" w:rsidRDefault="00F32593" w:rsidP="00F32593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231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231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 г.</w:t>
            </w:r>
          </w:p>
        </w:tc>
        <w:tc>
          <w:tcPr>
            <w:tcW w:w="3025" w:type="dxa"/>
          </w:tcPr>
          <w:p w:rsidR="00F32593" w:rsidRPr="00B231BE" w:rsidRDefault="00F32593" w:rsidP="00B7258B">
            <w:pPr>
              <w:spacing w:before="100"/>
              <w:jc w:val="center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F32593" w:rsidRPr="00B231BE" w:rsidRDefault="00F32593" w:rsidP="00954463">
            <w:pPr>
              <w:spacing w:before="100"/>
              <w:jc w:val="right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</w:t>
            </w:r>
            <w:r w:rsidR="00954463">
              <w:rPr>
                <w:sz w:val="28"/>
                <w:szCs w:val="28"/>
              </w:rPr>
              <w:t>7</w:t>
            </w:r>
          </w:p>
        </w:tc>
      </w:tr>
    </w:tbl>
    <w:tbl>
      <w:tblPr>
        <w:tblW w:w="10538" w:type="dxa"/>
        <w:tblInd w:w="392" w:type="dxa"/>
        <w:tblLook w:val="04A0"/>
      </w:tblPr>
      <w:tblGrid>
        <w:gridCol w:w="5386"/>
        <w:gridCol w:w="5152"/>
      </w:tblGrid>
      <w:tr w:rsidR="00F32593" w:rsidRPr="00A3675E" w:rsidTr="00A3675E">
        <w:trPr>
          <w:trHeight w:val="1188"/>
        </w:trPr>
        <w:tc>
          <w:tcPr>
            <w:tcW w:w="5386" w:type="dxa"/>
          </w:tcPr>
          <w:p w:rsidR="00A3675E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</w:rPr>
              <w:t xml:space="preserve">О  деятельностиАдминистрации </w:t>
            </w:r>
          </w:p>
          <w:p w:rsidR="0054563D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  <w:lang w:eastAsia="ar-SA"/>
              </w:rPr>
              <w:t xml:space="preserve">Ларичихинского </w:t>
            </w:r>
            <w:r w:rsidRPr="00A3675E">
              <w:rPr>
                <w:sz w:val="28"/>
                <w:szCs w:val="28"/>
              </w:rPr>
              <w:t xml:space="preserve">сельсовета за </w:t>
            </w:r>
            <w:r w:rsidR="0054563D" w:rsidRPr="00A3675E">
              <w:rPr>
                <w:sz w:val="28"/>
                <w:szCs w:val="28"/>
              </w:rPr>
              <w:t>2</w:t>
            </w:r>
            <w:r w:rsidRPr="00A3675E">
              <w:rPr>
                <w:sz w:val="28"/>
                <w:szCs w:val="28"/>
              </w:rPr>
              <w:t xml:space="preserve">019 год, </w:t>
            </w:r>
          </w:p>
          <w:p w:rsidR="00F32593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</w:rPr>
              <w:t xml:space="preserve">прогнозе социально – </w:t>
            </w:r>
            <w:proofErr w:type="gramStart"/>
            <w:r w:rsidRPr="00A3675E">
              <w:rPr>
                <w:sz w:val="28"/>
                <w:szCs w:val="28"/>
              </w:rPr>
              <w:t>экономического</w:t>
            </w:r>
            <w:proofErr w:type="gramEnd"/>
          </w:p>
          <w:p w:rsidR="0054563D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</w:rPr>
              <w:t xml:space="preserve">развития </w:t>
            </w:r>
            <w:r w:rsidR="0054563D" w:rsidRPr="00A3675E">
              <w:rPr>
                <w:sz w:val="28"/>
                <w:szCs w:val="28"/>
                <w:lang w:eastAsia="ar-SA"/>
              </w:rPr>
              <w:t xml:space="preserve">Ларичихинского </w:t>
            </w:r>
            <w:r w:rsidRPr="00A3675E">
              <w:rPr>
                <w:sz w:val="28"/>
                <w:szCs w:val="28"/>
              </w:rPr>
              <w:t xml:space="preserve">сельсовета </w:t>
            </w:r>
          </w:p>
          <w:p w:rsidR="00F32593" w:rsidRPr="00A3675E" w:rsidRDefault="00F32593" w:rsidP="00F32593">
            <w:pPr>
              <w:rPr>
                <w:szCs w:val="28"/>
              </w:rPr>
            </w:pPr>
            <w:r w:rsidRPr="00A3675E">
              <w:rPr>
                <w:sz w:val="28"/>
                <w:szCs w:val="28"/>
              </w:rPr>
              <w:t>на 2020 и плановый период 2021 и 2022</w:t>
            </w:r>
            <w:r w:rsidR="00A3675E" w:rsidRPr="00A3675E">
              <w:rPr>
                <w:sz w:val="28"/>
                <w:szCs w:val="28"/>
              </w:rPr>
              <w:t xml:space="preserve"> гг.</w:t>
            </w:r>
          </w:p>
          <w:p w:rsidR="00F32593" w:rsidRPr="00A3675E" w:rsidRDefault="00F32593" w:rsidP="00B7258B"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F32593" w:rsidRPr="00A3675E" w:rsidRDefault="00F32593" w:rsidP="00B725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32593" w:rsidRPr="00A3675E" w:rsidRDefault="0054563D" w:rsidP="00A3675E">
      <w:pPr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A3675E">
        <w:rPr>
          <w:sz w:val="28"/>
          <w:szCs w:val="28"/>
        </w:rPr>
        <w:t xml:space="preserve">Заслушав отчет главы Администрации </w:t>
      </w:r>
      <w:r w:rsidRPr="00A3675E">
        <w:rPr>
          <w:sz w:val="28"/>
          <w:szCs w:val="28"/>
          <w:lang w:eastAsia="ar-SA"/>
        </w:rPr>
        <w:t xml:space="preserve">Ларичихинского </w:t>
      </w:r>
      <w:r w:rsidRPr="00A3675E">
        <w:rPr>
          <w:sz w:val="28"/>
          <w:szCs w:val="28"/>
        </w:rPr>
        <w:t xml:space="preserve">сельсовета за 2019 год и материалы прогноза социально – экономического развития </w:t>
      </w:r>
      <w:r w:rsidRPr="00A3675E">
        <w:rPr>
          <w:sz w:val="28"/>
          <w:szCs w:val="28"/>
          <w:lang w:eastAsia="ar-SA"/>
        </w:rPr>
        <w:t xml:space="preserve">Ларичихинского </w:t>
      </w:r>
      <w:r w:rsidRPr="00A3675E">
        <w:rPr>
          <w:sz w:val="28"/>
          <w:szCs w:val="28"/>
        </w:rPr>
        <w:t>сельсовета на 2020 год и плановый период 2021 и 2022 годы, а также информации руководителей бюджетных учреждений сельсовета о взаимодействии в работе в решении вопросов местного значения, информацию Администрации Тальменского района об основных направления работы в вопросах комплексного развития сел</w:t>
      </w:r>
      <w:r w:rsidRPr="00A3675E">
        <w:rPr>
          <w:sz w:val="28"/>
          <w:szCs w:val="28"/>
        </w:rPr>
        <w:t>ь</w:t>
      </w:r>
      <w:r w:rsidRPr="00A3675E">
        <w:rPr>
          <w:sz w:val="28"/>
          <w:szCs w:val="28"/>
        </w:rPr>
        <w:t>ских территорий, отчет участкового уполномоченного</w:t>
      </w:r>
      <w:proofErr w:type="gramEnd"/>
      <w:r w:rsidRPr="00A3675E">
        <w:rPr>
          <w:sz w:val="28"/>
          <w:szCs w:val="28"/>
        </w:rPr>
        <w:t xml:space="preserve"> полиции о состоянии прав</w:t>
      </w:r>
      <w:r w:rsidRPr="00A3675E">
        <w:rPr>
          <w:sz w:val="28"/>
          <w:szCs w:val="28"/>
        </w:rPr>
        <w:t>о</w:t>
      </w:r>
      <w:r w:rsidRPr="00A3675E">
        <w:rPr>
          <w:sz w:val="28"/>
          <w:szCs w:val="28"/>
        </w:rPr>
        <w:t xml:space="preserve">порядка на территории </w:t>
      </w:r>
      <w:r w:rsidRPr="00A3675E">
        <w:rPr>
          <w:sz w:val="28"/>
          <w:szCs w:val="28"/>
          <w:lang w:eastAsia="ar-SA"/>
        </w:rPr>
        <w:t xml:space="preserve">Ларичихинского </w:t>
      </w:r>
      <w:r w:rsidRPr="00A3675E">
        <w:rPr>
          <w:sz w:val="28"/>
          <w:szCs w:val="28"/>
        </w:rPr>
        <w:t xml:space="preserve">сельсовета, в соответствии с </w:t>
      </w:r>
      <w:r w:rsidRPr="00A3675E">
        <w:rPr>
          <w:bCs/>
          <w:sz w:val="28"/>
          <w:szCs w:val="28"/>
        </w:rPr>
        <w:t>пунктом 1 </w:t>
      </w:r>
      <w:r w:rsidR="00F32593" w:rsidRPr="00A3675E">
        <w:rPr>
          <w:bCs/>
          <w:sz w:val="28"/>
          <w:szCs w:val="28"/>
        </w:rPr>
        <w:t>статьи 23 Устава Муниципального образования Ларичихинский сельсовет, в с</w:t>
      </w:r>
      <w:r w:rsidR="00F32593" w:rsidRPr="00A3675E">
        <w:rPr>
          <w:bCs/>
          <w:sz w:val="28"/>
          <w:szCs w:val="28"/>
        </w:rPr>
        <w:t>о</w:t>
      </w:r>
      <w:r w:rsidR="00F32593" w:rsidRPr="00A3675E">
        <w:rPr>
          <w:bCs/>
          <w:sz w:val="28"/>
          <w:szCs w:val="28"/>
        </w:rPr>
        <w:t>ответствии с частью 5 статьи 36 Федерального закона  № 131-ФЗ «Об общих при</w:t>
      </w:r>
      <w:r w:rsidR="00F32593" w:rsidRPr="00A3675E">
        <w:rPr>
          <w:bCs/>
          <w:sz w:val="28"/>
          <w:szCs w:val="28"/>
        </w:rPr>
        <w:t>н</w:t>
      </w:r>
      <w:r w:rsidR="00F32593" w:rsidRPr="00A3675E">
        <w:rPr>
          <w:bCs/>
          <w:sz w:val="28"/>
          <w:szCs w:val="28"/>
        </w:rPr>
        <w:t xml:space="preserve">ципах организации местного самоуправления в Российской Федерации»,  Совет депутатов Ларичихинского сельсовета </w:t>
      </w:r>
    </w:p>
    <w:p w:rsidR="00F32593" w:rsidRPr="00A3675E" w:rsidRDefault="00F32593" w:rsidP="00F32593">
      <w:pPr>
        <w:adjustRightInd w:val="0"/>
        <w:ind w:firstLine="540"/>
        <w:jc w:val="center"/>
        <w:rPr>
          <w:sz w:val="28"/>
          <w:szCs w:val="28"/>
        </w:rPr>
      </w:pPr>
      <w:r w:rsidRPr="00A3675E">
        <w:rPr>
          <w:b/>
          <w:sz w:val="28"/>
          <w:szCs w:val="28"/>
        </w:rPr>
        <w:t>РЕШИЛ</w:t>
      </w:r>
      <w:r w:rsidRPr="00A3675E">
        <w:rPr>
          <w:sz w:val="28"/>
          <w:szCs w:val="28"/>
        </w:rPr>
        <w:t>: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563D" w:rsidRPr="00A3675E">
        <w:rPr>
          <w:rFonts w:ascii="Times New Roman" w:hAnsi="Times New Roman" w:cs="Times New Roman"/>
          <w:sz w:val="28"/>
          <w:szCs w:val="28"/>
          <w:lang w:eastAsia="ar-SA"/>
        </w:rPr>
        <w:t xml:space="preserve">Ларичихинского </w:t>
      </w:r>
      <w:r w:rsidR="00397487" w:rsidRPr="00A3675E">
        <w:rPr>
          <w:rFonts w:ascii="Times New Roman" w:hAnsi="Times New Roman" w:cs="Times New Roman"/>
          <w:sz w:val="28"/>
          <w:szCs w:val="28"/>
        </w:rPr>
        <w:t>сельсовета за 2019год удовлетворительной.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Утвердить прогноз социально-экономического развития  </w:t>
      </w:r>
      <w:r w:rsidR="0054563D" w:rsidRPr="00A3675E">
        <w:rPr>
          <w:rFonts w:ascii="Times New Roman" w:hAnsi="Times New Roman" w:cs="Times New Roman"/>
          <w:sz w:val="28"/>
          <w:szCs w:val="28"/>
          <w:lang w:eastAsia="ar-SA"/>
        </w:rPr>
        <w:t xml:space="preserve">Ларичихинского </w:t>
      </w:r>
      <w:r w:rsidRPr="00A3675E">
        <w:rPr>
          <w:rFonts w:ascii="Times New Roman" w:hAnsi="Times New Roman" w:cs="Times New Roman"/>
          <w:sz w:val="28"/>
          <w:szCs w:val="28"/>
        </w:rPr>
        <w:t xml:space="preserve">сельсовета на 2020 год и плановый период 2021 и 2022 годы </w:t>
      </w:r>
      <w:proofErr w:type="gramStart"/>
      <w:r w:rsidRPr="00A3675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3675E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Отметить активную работу Администрации сельсовета, а также инициати</w:t>
      </w:r>
      <w:r w:rsidRPr="00A3675E">
        <w:rPr>
          <w:rFonts w:ascii="Times New Roman" w:hAnsi="Times New Roman" w:cs="Times New Roman"/>
          <w:sz w:val="28"/>
          <w:szCs w:val="28"/>
        </w:rPr>
        <w:t>в</w:t>
      </w:r>
      <w:r w:rsidRPr="00A3675E">
        <w:rPr>
          <w:rFonts w:ascii="Times New Roman" w:hAnsi="Times New Roman" w:cs="Times New Roman"/>
          <w:sz w:val="28"/>
          <w:szCs w:val="28"/>
        </w:rPr>
        <w:t xml:space="preserve">ной группы жителей сельсовета по участию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в конкурсе проектовподдержки </w:t>
      </w:r>
      <w:r w:rsidRPr="00A3675E">
        <w:rPr>
          <w:rFonts w:ascii="Times New Roman" w:hAnsi="Times New Roman" w:cs="Times New Roman"/>
          <w:sz w:val="28"/>
          <w:szCs w:val="28"/>
        </w:rPr>
        <w:t>мес</w:t>
      </w:r>
      <w:r w:rsidRPr="00A3675E">
        <w:rPr>
          <w:rFonts w:ascii="Times New Roman" w:hAnsi="Times New Roman" w:cs="Times New Roman"/>
          <w:sz w:val="28"/>
          <w:szCs w:val="28"/>
        </w:rPr>
        <w:t>т</w:t>
      </w:r>
      <w:r w:rsidRPr="00A3675E">
        <w:rPr>
          <w:rFonts w:ascii="Times New Roman" w:hAnsi="Times New Roman" w:cs="Times New Roman"/>
          <w:sz w:val="28"/>
          <w:szCs w:val="28"/>
        </w:rPr>
        <w:t xml:space="preserve">ных инициатив, строительству </w:t>
      </w:r>
      <w:r w:rsidR="00F32593" w:rsidRPr="00A3675E">
        <w:rPr>
          <w:rFonts w:ascii="Times New Roman" w:hAnsi="Times New Roman" w:cs="Times New Roman"/>
          <w:sz w:val="28"/>
          <w:szCs w:val="28"/>
        </w:rPr>
        <w:t xml:space="preserve">многофункциональной спортивнойледовой </w:t>
      </w:r>
      <w:r w:rsidRPr="00A3675E">
        <w:rPr>
          <w:rFonts w:ascii="Times New Roman" w:hAnsi="Times New Roman" w:cs="Times New Roman"/>
          <w:sz w:val="28"/>
          <w:szCs w:val="28"/>
        </w:rPr>
        <w:t>площа</w:t>
      </w:r>
      <w:r w:rsidRPr="00A3675E">
        <w:rPr>
          <w:rFonts w:ascii="Times New Roman" w:hAnsi="Times New Roman" w:cs="Times New Roman"/>
          <w:sz w:val="28"/>
          <w:szCs w:val="28"/>
        </w:rPr>
        <w:t>д</w:t>
      </w:r>
      <w:r w:rsidRPr="00A3675E">
        <w:rPr>
          <w:rFonts w:ascii="Times New Roman" w:hAnsi="Times New Roman" w:cs="Times New Roman"/>
          <w:sz w:val="28"/>
          <w:szCs w:val="28"/>
        </w:rPr>
        <w:t>к</w:t>
      </w:r>
      <w:r w:rsidR="00F32593" w:rsidRPr="00A3675E">
        <w:rPr>
          <w:rFonts w:ascii="Times New Roman" w:hAnsi="Times New Roman" w:cs="Times New Roman"/>
          <w:sz w:val="28"/>
          <w:szCs w:val="28"/>
        </w:rPr>
        <w:t>и</w:t>
      </w:r>
      <w:r w:rsidRPr="00A3675E">
        <w:rPr>
          <w:rFonts w:ascii="Times New Roman" w:hAnsi="Times New Roman" w:cs="Times New Roman"/>
          <w:sz w:val="28"/>
          <w:szCs w:val="28"/>
        </w:rPr>
        <w:t xml:space="preserve">в с. </w:t>
      </w:r>
      <w:r w:rsidR="00F32593" w:rsidRPr="00A3675E">
        <w:rPr>
          <w:rFonts w:ascii="Times New Roman" w:hAnsi="Times New Roman" w:cs="Times New Roman"/>
          <w:sz w:val="28"/>
          <w:szCs w:val="28"/>
        </w:rPr>
        <w:t>Ларичиха</w:t>
      </w:r>
      <w:r w:rsidRPr="00A3675E">
        <w:rPr>
          <w:rFonts w:ascii="Times New Roman" w:hAnsi="Times New Roman" w:cs="Times New Roman"/>
          <w:sz w:val="28"/>
          <w:szCs w:val="28"/>
        </w:rPr>
        <w:t>.</w:t>
      </w:r>
    </w:p>
    <w:p w:rsidR="00B25CC3" w:rsidRPr="00A3675E" w:rsidRDefault="0064739E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5E">
        <w:rPr>
          <w:rFonts w:ascii="Times New Roman" w:hAnsi="Times New Roman" w:cs="Times New Roman"/>
          <w:sz w:val="28"/>
          <w:szCs w:val="28"/>
        </w:rPr>
        <w:t xml:space="preserve">Выразить благодарность Администрации района, лично главе Тальменского района Самсоненко С.Д. за большую организационную работу по финансированию и формированию проектно сметной документации </w:t>
      </w:r>
      <w:r w:rsidR="008D4770" w:rsidRPr="00A3675E">
        <w:rPr>
          <w:rFonts w:ascii="Times New Roman" w:hAnsi="Times New Roman" w:cs="Times New Roman"/>
          <w:sz w:val="28"/>
          <w:szCs w:val="28"/>
        </w:rPr>
        <w:t>проведения капитального р</w:t>
      </w:r>
      <w:r w:rsidR="008D4770" w:rsidRPr="00A3675E">
        <w:rPr>
          <w:rFonts w:ascii="Times New Roman" w:hAnsi="Times New Roman" w:cs="Times New Roman"/>
          <w:sz w:val="28"/>
          <w:szCs w:val="28"/>
        </w:rPr>
        <w:t>е</w:t>
      </w:r>
      <w:r w:rsidR="008D4770" w:rsidRPr="00A3675E">
        <w:rPr>
          <w:rFonts w:ascii="Times New Roman" w:hAnsi="Times New Roman" w:cs="Times New Roman"/>
          <w:sz w:val="28"/>
          <w:szCs w:val="28"/>
        </w:rPr>
        <w:t xml:space="preserve">монта объектов образования района </w:t>
      </w:r>
      <w:r w:rsidRPr="00A3675E">
        <w:rPr>
          <w:rFonts w:ascii="Times New Roman" w:hAnsi="Times New Roman" w:cs="Times New Roman"/>
          <w:sz w:val="28"/>
          <w:szCs w:val="28"/>
        </w:rPr>
        <w:t xml:space="preserve">и проведению государственной экспертизы  проектов для участия в краевой адресной инвестиционной программе (КАИП) по капитальному ремонту зданий школ и детских садов в селах района. </w:t>
      </w:r>
      <w:proofErr w:type="gramEnd"/>
    </w:p>
    <w:p w:rsidR="0064739E" w:rsidRPr="00A3675E" w:rsidRDefault="008D4770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Отметить, что решение вопросов местного значения по очистке внутри</w:t>
      </w:r>
      <w:r w:rsidR="00A3675E">
        <w:rPr>
          <w:rFonts w:ascii="Times New Roman" w:hAnsi="Times New Roman" w:cs="Times New Roman"/>
          <w:sz w:val="28"/>
          <w:szCs w:val="28"/>
        </w:rPr>
        <w:t>-</w:t>
      </w:r>
      <w:r w:rsidRPr="00A3675E">
        <w:rPr>
          <w:rFonts w:ascii="Times New Roman" w:hAnsi="Times New Roman" w:cs="Times New Roman"/>
          <w:sz w:val="28"/>
          <w:szCs w:val="28"/>
        </w:rPr>
        <w:t xml:space="preserve">поселковых дорог, несмотря на сложные погодные </w:t>
      </w:r>
      <w:proofErr w:type="gramStart"/>
      <w:r w:rsidRPr="00A3675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3675E">
        <w:rPr>
          <w:rFonts w:ascii="Times New Roman" w:hAnsi="Times New Roman" w:cs="Times New Roman"/>
          <w:sz w:val="28"/>
          <w:szCs w:val="28"/>
        </w:rPr>
        <w:t xml:space="preserve"> проводится в плановом </w:t>
      </w:r>
      <w:r w:rsidRPr="00A3675E">
        <w:rPr>
          <w:rFonts w:ascii="Times New Roman" w:hAnsi="Times New Roman" w:cs="Times New Roman"/>
          <w:sz w:val="28"/>
          <w:szCs w:val="28"/>
        </w:rPr>
        <w:lastRenderedPageBreak/>
        <w:t>режиме, не допущено срывов подвоза учащихся к школе и движения рейсовых а</w:t>
      </w:r>
      <w:r w:rsidRPr="00A3675E">
        <w:rPr>
          <w:rFonts w:ascii="Times New Roman" w:hAnsi="Times New Roman" w:cs="Times New Roman"/>
          <w:sz w:val="28"/>
          <w:szCs w:val="28"/>
        </w:rPr>
        <w:t>в</w:t>
      </w:r>
      <w:r w:rsidRPr="00A3675E">
        <w:rPr>
          <w:rFonts w:ascii="Times New Roman" w:hAnsi="Times New Roman" w:cs="Times New Roman"/>
          <w:sz w:val="28"/>
          <w:szCs w:val="28"/>
        </w:rPr>
        <w:t>тобусов.</w:t>
      </w:r>
    </w:p>
    <w:p w:rsidR="008D4770" w:rsidRPr="00A3675E" w:rsidRDefault="008D4770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2020год</w:t>
      </w:r>
      <w:r w:rsidR="0086198E" w:rsidRPr="00A3675E">
        <w:rPr>
          <w:rFonts w:ascii="Times New Roman" w:hAnsi="Times New Roman" w:cs="Times New Roman"/>
          <w:sz w:val="28"/>
          <w:szCs w:val="28"/>
        </w:rPr>
        <w:t>:</w:t>
      </w:r>
    </w:p>
    <w:p w:rsidR="00171058" w:rsidRPr="00A3675E" w:rsidRDefault="0086198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- организаци</w:t>
      </w:r>
      <w:r w:rsidR="00F32593" w:rsidRPr="00A3675E">
        <w:rPr>
          <w:rFonts w:ascii="Times New Roman" w:hAnsi="Times New Roman" w:cs="Times New Roman"/>
          <w:sz w:val="28"/>
          <w:szCs w:val="28"/>
        </w:rPr>
        <w:t>ю</w:t>
      </w:r>
      <w:r w:rsidRPr="00A3675E">
        <w:rPr>
          <w:rFonts w:ascii="Times New Roman" w:hAnsi="Times New Roman" w:cs="Times New Roman"/>
          <w:sz w:val="28"/>
          <w:szCs w:val="28"/>
        </w:rPr>
        <w:t xml:space="preserve"> натерритории сельсовета мероприяти</w:t>
      </w:r>
      <w:r w:rsidR="00F32593" w:rsidRPr="00A3675E">
        <w:rPr>
          <w:rFonts w:ascii="Times New Roman" w:hAnsi="Times New Roman" w:cs="Times New Roman"/>
          <w:sz w:val="28"/>
          <w:szCs w:val="28"/>
        </w:rPr>
        <w:t>й</w:t>
      </w:r>
      <w:r w:rsidRPr="00A3675E">
        <w:rPr>
          <w:rFonts w:ascii="Times New Roman" w:hAnsi="Times New Roman" w:cs="Times New Roman"/>
          <w:sz w:val="28"/>
          <w:szCs w:val="28"/>
        </w:rPr>
        <w:t>, посвященны</w:t>
      </w:r>
      <w:r w:rsidR="00F32593" w:rsidRPr="00A3675E">
        <w:rPr>
          <w:rFonts w:ascii="Times New Roman" w:hAnsi="Times New Roman" w:cs="Times New Roman"/>
          <w:sz w:val="28"/>
          <w:szCs w:val="28"/>
        </w:rPr>
        <w:t>х</w:t>
      </w:r>
      <w:r w:rsidRPr="00A3675E">
        <w:rPr>
          <w:rFonts w:ascii="Times New Roman" w:hAnsi="Times New Roman" w:cs="Times New Roman"/>
          <w:sz w:val="28"/>
          <w:szCs w:val="28"/>
        </w:rPr>
        <w:t xml:space="preserve"> 75-лети</w:t>
      </w:r>
      <w:r w:rsidR="00F32593" w:rsidRPr="00A3675E">
        <w:rPr>
          <w:rFonts w:ascii="Times New Roman" w:hAnsi="Times New Roman" w:cs="Times New Roman"/>
          <w:sz w:val="28"/>
          <w:szCs w:val="28"/>
        </w:rPr>
        <w:t>ю</w:t>
      </w:r>
      <w:r w:rsidRPr="00A3675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F32593" w:rsidRPr="00A3675E">
        <w:rPr>
          <w:rFonts w:ascii="Times New Roman" w:hAnsi="Times New Roman" w:cs="Times New Roman"/>
          <w:sz w:val="28"/>
          <w:szCs w:val="28"/>
        </w:rPr>
        <w:t>;</w:t>
      </w:r>
    </w:p>
    <w:p w:rsidR="000F6DEE" w:rsidRPr="00A3675E" w:rsidRDefault="000F6DE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-</w:t>
      </w:r>
      <w:r w:rsidR="00F32593" w:rsidRPr="00A3675E">
        <w:rPr>
          <w:rFonts w:ascii="Times New Roman" w:hAnsi="Times New Roman" w:cs="Times New Roman"/>
          <w:sz w:val="28"/>
          <w:szCs w:val="28"/>
        </w:rPr>
        <w:t> участие с проектами в различных краевых программах, таких как «Грантовая поддержка местных инициатив граждан», «Программа поддержки местных ин</w:t>
      </w:r>
      <w:r w:rsidR="00F32593" w:rsidRPr="00A3675E">
        <w:rPr>
          <w:rFonts w:ascii="Times New Roman" w:hAnsi="Times New Roman" w:cs="Times New Roman"/>
          <w:sz w:val="28"/>
          <w:szCs w:val="28"/>
        </w:rPr>
        <w:t>и</w:t>
      </w:r>
      <w:r w:rsidR="00F32593" w:rsidRPr="00A3675E">
        <w:rPr>
          <w:rFonts w:ascii="Times New Roman" w:hAnsi="Times New Roman" w:cs="Times New Roman"/>
          <w:sz w:val="28"/>
          <w:szCs w:val="28"/>
        </w:rPr>
        <w:t>циатив в Алтайском крае», «Формирование комфортной городской среды» и т.д.;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работу по подготовке смет и ремонту </w:t>
      </w:r>
      <w:proofErr w:type="spellStart"/>
      <w:r w:rsidRPr="00A3675E">
        <w:rPr>
          <w:sz w:val="28"/>
          <w:szCs w:val="28"/>
        </w:rPr>
        <w:t>внутрипоселковых</w:t>
      </w:r>
      <w:proofErr w:type="spellEnd"/>
      <w:r w:rsidRPr="00A3675E">
        <w:rPr>
          <w:sz w:val="28"/>
          <w:szCs w:val="28"/>
        </w:rPr>
        <w:t xml:space="preserve"> дорог сел;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благоустройству территорий населенных пунктов сельсовета;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обеспечению освещением улиц населенных пунктов сельсовета.</w:t>
      </w:r>
    </w:p>
    <w:p w:rsidR="005A2855" w:rsidRPr="00A3675E" w:rsidRDefault="000F6DE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- </w:t>
      </w:r>
      <w:r w:rsidR="005A2855" w:rsidRPr="00A3675E">
        <w:rPr>
          <w:rFonts w:ascii="Times New Roman" w:hAnsi="Times New Roman" w:cs="Times New Roman"/>
          <w:sz w:val="28"/>
          <w:szCs w:val="28"/>
        </w:rPr>
        <w:t>предпринять меры по  исполнению в полном объеме доходнойчасти бюджета, а также изысканию возможности  получе</w:t>
      </w:r>
      <w:r w:rsidR="00F32593" w:rsidRPr="00A3675E">
        <w:rPr>
          <w:rFonts w:ascii="Times New Roman" w:hAnsi="Times New Roman" w:cs="Times New Roman"/>
          <w:sz w:val="28"/>
          <w:szCs w:val="28"/>
        </w:rPr>
        <w:t>ния прочих неналоговых доходов.</w:t>
      </w:r>
    </w:p>
    <w:p w:rsidR="0086198E" w:rsidRPr="00A3675E" w:rsidRDefault="00A3675E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7. </w:t>
      </w:r>
      <w:r w:rsidR="00171058" w:rsidRPr="00A3675E">
        <w:rPr>
          <w:rFonts w:ascii="Times New Roman" w:hAnsi="Times New Roman" w:cs="Times New Roman"/>
          <w:sz w:val="28"/>
          <w:szCs w:val="28"/>
        </w:rPr>
        <w:t>Обратиться к населению сельсовета</w:t>
      </w:r>
      <w:r w:rsidR="0086198E" w:rsidRPr="00A3675E">
        <w:rPr>
          <w:rFonts w:ascii="Times New Roman" w:hAnsi="Times New Roman" w:cs="Times New Roman"/>
          <w:sz w:val="28"/>
          <w:szCs w:val="28"/>
        </w:rPr>
        <w:t>:</w:t>
      </w:r>
    </w:p>
    <w:p w:rsidR="0086198E" w:rsidRPr="00A3675E" w:rsidRDefault="0086198E" w:rsidP="00A3675E">
      <w:pPr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</w:t>
      </w:r>
      <w:r w:rsidR="00171058" w:rsidRPr="00A3675E">
        <w:rPr>
          <w:sz w:val="28"/>
          <w:szCs w:val="28"/>
        </w:rPr>
        <w:t>в рамках 75-летия Победы в Великой Отечественной войне принять активное участие в работах по благоустройству сель</w:t>
      </w:r>
      <w:r w:rsidRPr="00A3675E">
        <w:rPr>
          <w:sz w:val="28"/>
          <w:szCs w:val="28"/>
        </w:rPr>
        <w:t>с</w:t>
      </w:r>
      <w:r w:rsidR="00171058" w:rsidRPr="00A3675E">
        <w:rPr>
          <w:sz w:val="28"/>
          <w:szCs w:val="28"/>
        </w:rPr>
        <w:t>ких кладбищ и могил участников ВОВ</w:t>
      </w:r>
      <w:r w:rsidRPr="00A3675E">
        <w:rPr>
          <w:sz w:val="28"/>
          <w:szCs w:val="28"/>
        </w:rPr>
        <w:t>,</w:t>
      </w:r>
    </w:p>
    <w:p w:rsidR="00A3675E" w:rsidRPr="00A3675E" w:rsidRDefault="0086198E" w:rsidP="00A3675E">
      <w:pPr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принять </w:t>
      </w:r>
      <w:r w:rsidR="00F32593" w:rsidRPr="00A3675E">
        <w:rPr>
          <w:sz w:val="28"/>
          <w:szCs w:val="28"/>
        </w:rPr>
        <w:t xml:space="preserve">активное </w:t>
      </w:r>
      <w:r w:rsidRPr="00A3675E">
        <w:rPr>
          <w:sz w:val="28"/>
          <w:szCs w:val="28"/>
        </w:rPr>
        <w:t xml:space="preserve">участие в </w:t>
      </w:r>
      <w:r w:rsidR="00F32593" w:rsidRPr="00A3675E">
        <w:rPr>
          <w:sz w:val="28"/>
          <w:szCs w:val="28"/>
        </w:rPr>
        <w:t>реализации</w:t>
      </w:r>
      <w:r w:rsidRPr="00A3675E">
        <w:rPr>
          <w:sz w:val="28"/>
          <w:szCs w:val="28"/>
        </w:rPr>
        <w:t xml:space="preserve"> проектов поддержки местных иници</w:t>
      </w:r>
      <w:r w:rsidRPr="00A3675E">
        <w:rPr>
          <w:sz w:val="28"/>
          <w:szCs w:val="28"/>
        </w:rPr>
        <w:t>а</w:t>
      </w:r>
      <w:r w:rsidRPr="00A3675E">
        <w:rPr>
          <w:sz w:val="28"/>
          <w:szCs w:val="28"/>
        </w:rPr>
        <w:t>тив на 202</w:t>
      </w:r>
      <w:r w:rsidR="00F32593" w:rsidRPr="00A3675E">
        <w:rPr>
          <w:sz w:val="28"/>
          <w:szCs w:val="28"/>
        </w:rPr>
        <w:t xml:space="preserve">0 </w:t>
      </w:r>
      <w:r w:rsidRPr="00A3675E">
        <w:rPr>
          <w:sz w:val="28"/>
          <w:szCs w:val="28"/>
        </w:rPr>
        <w:t xml:space="preserve">год с проектами - </w:t>
      </w:r>
      <w:r w:rsidR="00F32593" w:rsidRPr="00A3675E">
        <w:rPr>
          <w:sz w:val="28"/>
          <w:szCs w:val="28"/>
        </w:rPr>
        <w:t>устройство детской площадки в с. Шипицино и кап</w:t>
      </w:r>
      <w:r w:rsidR="00F32593" w:rsidRPr="00A3675E">
        <w:rPr>
          <w:sz w:val="28"/>
          <w:szCs w:val="28"/>
        </w:rPr>
        <w:t>и</w:t>
      </w:r>
      <w:r w:rsidR="00F32593" w:rsidRPr="00A3675E">
        <w:rPr>
          <w:sz w:val="28"/>
          <w:szCs w:val="28"/>
        </w:rPr>
        <w:t>тальный ремонт центра Досуга с. Ларичиха.</w:t>
      </w:r>
    </w:p>
    <w:p w:rsidR="00A3675E" w:rsidRPr="00A3675E" w:rsidRDefault="00A3675E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8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. </w:t>
      </w:r>
      <w:r w:rsidR="0054563D" w:rsidRPr="00A3675E">
        <w:rPr>
          <w:rFonts w:ascii="Times New Roman" w:hAnsi="Times New Roman" w:cs="Times New Roman"/>
          <w:bCs/>
          <w:sz w:val="28"/>
          <w:szCs w:val="28"/>
        </w:rPr>
        <w:t xml:space="preserve">Обнародовать   данное решение 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в установленном порядке.  </w:t>
      </w:r>
    </w:p>
    <w:p w:rsidR="00AB5511" w:rsidRDefault="00AB5511" w:rsidP="00AB55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возлагаю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бюджету, налоговой и кредитной политике (Т.Е. </w:t>
      </w:r>
      <w:proofErr w:type="spellStart"/>
      <w:r>
        <w:rPr>
          <w:sz w:val="28"/>
          <w:szCs w:val="28"/>
        </w:rPr>
        <w:t>Бурындина</w:t>
      </w:r>
      <w:proofErr w:type="spellEnd"/>
      <w:r>
        <w:rPr>
          <w:sz w:val="28"/>
          <w:szCs w:val="28"/>
        </w:rPr>
        <w:t>).</w:t>
      </w:r>
    </w:p>
    <w:p w:rsidR="0054563D" w:rsidRPr="00A3675E" w:rsidRDefault="0054563D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A3675E">
      <w:pPr>
        <w:pStyle w:val="a4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675E" w:rsidRPr="00A3675E" w:rsidRDefault="00A3675E" w:rsidP="00A3675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  Глава Ларичихинского сельсовета                                              Т.А. Гвоздева </w:t>
      </w:r>
    </w:p>
    <w:p w:rsidR="00171058" w:rsidRPr="00A3675E" w:rsidRDefault="00171058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2855" w:rsidRPr="00B25CC3" w:rsidRDefault="005A2855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5A2855" w:rsidRPr="00B25CC3" w:rsidSect="00F325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3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B21F2"/>
    <w:rsid w:val="000D25D3"/>
    <w:rsid w:val="000E7CBE"/>
    <w:rsid w:val="000F6DEE"/>
    <w:rsid w:val="000F75AE"/>
    <w:rsid w:val="00100FC8"/>
    <w:rsid w:val="001063D3"/>
    <w:rsid w:val="001152D5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D1633"/>
    <w:rsid w:val="002D2DA7"/>
    <w:rsid w:val="002D6D94"/>
    <w:rsid w:val="002F6800"/>
    <w:rsid w:val="0036331E"/>
    <w:rsid w:val="00374195"/>
    <w:rsid w:val="00397487"/>
    <w:rsid w:val="003A63D1"/>
    <w:rsid w:val="003D1E96"/>
    <w:rsid w:val="00403730"/>
    <w:rsid w:val="00403745"/>
    <w:rsid w:val="00415468"/>
    <w:rsid w:val="004166C1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501316"/>
    <w:rsid w:val="005032C9"/>
    <w:rsid w:val="00503D48"/>
    <w:rsid w:val="00504D37"/>
    <w:rsid w:val="00536594"/>
    <w:rsid w:val="0054209D"/>
    <w:rsid w:val="0054563D"/>
    <w:rsid w:val="00545970"/>
    <w:rsid w:val="00562D32"/>
    <w:rsid w:val="00573F0C"/>
    <w:rsid w:val="00575DFE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B27AA"/>
    <w:rsid w:val="006B2915"/>
    <w:rsid w:val="006C4F3C"/>
    <w:rsid w:val="006D3715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D5763"/>
    <w:rsid w:val="007E4991"/>
    <w:rsid w:val="007F3345"/>
    <w:rsid w:val="007F3766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463"/>
    <w:rsid w:val="00954B9B"/>
    <w:rsid w:val="009622F8"/>
    <w:rsid w:val="009670DA"/>
    <w:rsid w:val="00967A7D"/>
    <w:rsid w:val="009A517A"/>
    <w:rsid w:val="009A5C48"/>
    <w:rsid w:val="009D095E"/>
    <w:rsid w:val="009E4119"/>
    <w:rsid w:val="009F538E"/>
    <w:rsid w:val="00A10129"/>
    <w:rsid w:val="00A13903"/>
    <w:rsid w:val="00A25E63"/>
    <w:rsid w:val="00A3675E"/>
    <w:rsid w:val="00A66C04"/>
    <w:rsid w:val="00A72D1A"/>
    <w:rsid w:val="00A74E7D"/>
    <w:rsid w:val="00A817D4"/>
    <w:rsid w:val="00AB5511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4DF7"/>
    <w:rsid w:val="00D36F13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207F4"/>
    <w:rsid w:val="00E24274"/>
    <w:rsid w:val="00E35A6D"/>
    <w:rsid w:val="00E36F51"/>
    <w:rsid w:val="00E37638"/>
    <w:rsid w:val="00E77EBE"/>
    <w:rsid w:val="00EA302F"/>
    <w:rsid w:val="00EC7674"/>
    <w:rsid w:val="00EE290D"/>
    <w:rsid w:val="00EE5DE1"/>
    <w:rsid w:val="00F01A45"/>
    <w:rsid w:val="00F10151"/>
    <w:rsid w:val="00F13F77"/>
    <w:rsid w:val="00F221ED"/>
    <w:rsid w:val="00F22990"/>
    <w:rsid w:val="00F32593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96999"/>
    <w:rsid w:val="00FA15A2"/>
    <w:rsid w:val="00FB25E0"/>
    <w:rsid w:val="00FB3FE8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5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46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1142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0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7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55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83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23FB-43DF-4BB7-B0DD-C787E4E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2020-02-10T02:41:00Z</cp:lastPrinted>
  <dcterms:created xsi:type="dcterms:W3CDTF">2020-03-05T07:00:00Z</dcterms:created>
  <dcterms:modified xsi:type="dcterms:W3CDTF">2020-03-16T05:10:00Z</dcterms:modified>
</cp:coreProperties>
</file>